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0"/>
        <w:gridCol w:w="3420"/>
        <w:gridCol w:w="742"/>
        <w:gridCol w:w="1733"/>
        <w:gridCol w:w="1941"/>
        <w:gridCol w:w="508"/>
        <w:gridCol w:w="508"/>
        <w:gridCol w:w="508"/>
      </w:tblGrid>
      <w:tr w:rsidR="00AB3206" w:rsidRPr="0078475F" w14:paraId="247EEE7D" w14:textId="77777777" w:rsidTr="008C297C">
        <w:trPr>
          <w:trHeight w:val="105"/>
          <w:tblHeader/>
          <w:jc w:val="center"/>
        </w:trPr>
        <w:tc>
          <w:tcPr>
            <w:tcW w:w="4150" w:type="dxa"/>
            <w:gridSpan w:val="2"/>
            <w:tcBorders>
              <w:top w:val="single" w:sz="4" w:space="0" w:color="auto"/>
              <w:left w:val="single" w:sz="4" w:space="0" w:color="auto"/>
              <w:bottom w:val="single" w:sz="4" w:space="0" w:color="auto"/>
              <w:right w:val="single" w:sz="4" w:space="0" w:color="auto"/>
            </w:tcBorders>
            <w:noWrap/>
            <w:hideMark/>
          </w:tcPr>
          <w:p w14:paraId="3AFBD4E0" w14:textId="77777777" w:rsidR="00AB3206" w:rsidRPr="0078475F" w:rsidRDefault="00AB3206" w:rsidP="008C297C">
            <w:pPr>
              <w:tabs>
                <w:tab w:val="left" w:pos="1536"/>
              </w:tabs>
              <w:spacing w:before="20" w:after="20"/>
              <w:rPr>
                <w:rFonts w:cs="Arial"/>
                <w:b/>
                <w:sz w:val="16"/>
                <w:szCs w:val="16"/>
              </w:rPr>
            </w:pPr>
            <w:r>
              <w:rPr>
                <w:rFonts w:cs="Arial"/>
                <w:b/>
                <w:sz w:val="16"/>
                <w:szCs w:val="16"/>
              </w:rPr>
              <w:t>1.</w:t>
            </w:r>
            <w:r w:rsidRPr="0078475F">
              <w:rPr>
                <w:rFonts w:cs="Arial"/>
                <w:b/>
                <w:sz w:val="16"/>
                <w:szCs w:val="16"/>
              </w:rPr>
              <w:t>Building NAME:</w:t>
            </w:r>
          </w:p>
        </w:tc>
        <w:tc>
          <w:tcPr>
            <w:tcW w:w="2475" w:type="dxa"/>
            <w:gridSpan w:val="2"/>
            <w:tcBorders>
              <w:top w:val="single" w:sz="4" w:space="0" w:color="auto"/>
              <w:left w:val="single" w:sz="4" w:space="0" w:color="auto"/>
              <w:bottom w:val="single" w:sz="4" w:space="0" w:color="auto"/>
              <w:right w:val="single" w:sz="4" w:space="0" w:color="auto"/>
            </w:tcBorders>
            <w:hideMark/>
          </w:tcPr>
          <w:p w14:paraId="6A225BBB" w14:textId="77777777" w:rsidR="00AB3206" w:rsidRPr="0078475F" w:rsidRDefault="00AB3206" w:rsidP="008C297C">
            <w:pPr>
              <w:tabs>
                <w:tab w:val="left" w:pos="1536"/>
              </w:tabs>
              <w:spacing w:before="20" w:after="20"/>
              <w:rPr>
                <w:rFonts w:cs="Arial"/>
                <w:b/>
                <w:sz w:val="16"/>
                <w:szCs w:val="16"/>
              </w:rPr>
            </w:pPr>
            <w:r>
              <w:rPr>
                <w:rFonts w:cs="Arial"/>
                <w:b/>
                <w:sz w:val="16"/>
                <w:szCs w:val="16"/>
              </w:rPr>
              <w:t>2.</w:t>
            </w:r>
            <w:r w:rsidRPr="0078475F">
              <w:rPr>
                <w:rFonts w:cs="Arial"/>
                <w:b/>
                <w:sz w:val="16"/>
                <w:szCs w:val="16"/>
              </w:rPr>
              <w:t>Reference No.</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43260447" w14:textId="77777777" w:rsidR="00AB3206" w:rsidRPr="0078475F" w:rsidRDefault="00AB3206" w:rsidP="008C297C">
            <w:pPr>
              <w:tabs>
                <w:tab w:val="left" w:pos="1536"/>
              </w:tabs>
              <w:spacing w:before="20" w:after="20"/>
              <w:rPr>
                <w:rFonts w:cs="Arial"/>
                <w:b/>
                <w:color w:val="000000"/>
                <w:sz w:val="16"/>
                <w:szCs w:val="16"/>
              </w:rPr>
            </w:pPr>
            <w:r>
              <w:rPr>
                <w:rFonts w:cs="Arial"/>
                <w:b/>
                <w:sz w:val="16"/>
                <w:szCs w:val="16"/>
              </w:rPr>
              <w:t>3.</w:t>
            </w:r>
            <w:r w:rsidRPr="0078475F">
              <w:rPr>
                <w:rFonts w:cs="Arial"/>
                <w:b/>
                <w:sz w:val="16"/>
                <w:szCs w:val="16"/>
              </w:rPr>
              <w:t>REV- 00A</w:t>
            </w:r>
          </w:p>
        </w:tc>
      </w:tr>
      <w:tr w:rsidR="00AB3206" w:rsidRPr="0078475F" w14:paraId="21220801" w14:textId="77777777" w:rsidTr="008C297C">
        <w:trPr>
          <w:trHeight w:val="307"/>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8FEAF5" w14:textId="77777777" w:rsidR="00AB3206" w:rsidRPr="0078475F" w:rsidRDefault="00AB3206" w:rsidP="008C297C">
            <w:pPr>
              <w:jc w:val="center"/>
              <w:rPr>
                <w:rFonts w:cs="Arial"/>
                <w:b/>
              </w:rPr>
            </w:pPr>
          </w:p>
          <w:p w14:paraId="10357FAA" w14:textId="77777777" w:rsidR="00AB3206" w:rsidRPr="0078475F" w:rsidRDefault="00AB3206" w:rsidP="008C297C">
            <w:pPr>
              <w:jc w:val="center"/>
              <w:rPr>
                <w:rFonts w:cs="Arial"/>
                <w:b/>
              </w:rPr>
            </w:pPr>
            <w:r w:rsidRPr="0078475F">
              <w:rPr>
                <w:rFonts w:cs="Arial"/>
                <w:b/>
              </w:rPr>
              <w:t>No.</w:t>
            </w:r>
          </w:p>
          <w:p w14:paraId="6F6F5B3F" w14:textId="77777777" w:rsidR="00AB3206" w:rsidRPr="0078475F" w:rsidRDefault="00AB3206" w:rsidP="008C297C">
            <w:pPr>
              <w:jc w:val="center"/>
              <w:rPr>
                <w:rFonts w:cs="Arial"/>
                <w:b/>
              </w:rPr>
            </w:pPr>
          </w:p>
        </w:tc>
        <w:tc>
          <w:tcPr>
            <w:tcW w:w="7836"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0C6C76" w14:textId="77777777" w:rsidR="00AB3206" w:rsidRPr="0078475F" w:rsidRDefault="00AB3206" w:rsidP="008C297C">
            <w:pPr>
              <w:jc w:val="center"/>
              <w:rPr>
                <w:rFonts w:cs="Arial"/>
                <w:b/>
              </w:rPr>
            </w:pPr>
          </w:p>
          <w:p w14:paraId="5DA9A5FC" w14:textId="77777777" w:rsidR="00AB3206" w:rsidRPr="0078475F" w:rsidRDefault="00AB3206" w:rsidP="008C297C">
            <w:pPr>
              <w:jc w:val="center"/>
              <w:rPr>
                <w:rFonts w:cs="Arial"/>
                <w:b/>
              </w:rPr>
            </w:pPr>
            <w:r w:rsidRPr="0078475F">
              <w:rPr>
                <w:rFonts w:cs="Arial"/>
                <w:b/>
              </w:rPr>
              <w:t>Emergency Response Action</w:t>
            </w:r>
          </w:p>
          <w:p w14:paraId="50519A73" w14:textId="77777777" w:rsidR="00AB3206" w:rsidRPr="0078475F" w:rsidRDefault="00AB3206" w:rsidP="008C297C">
            <w:pPr>
              <w:jc w:val="center"/>
              <w:rPr>
                <w:rFonts w:cs="Arial"/>
                <w:b/>
              </w:rPr>
            </w:pPr>
          </w:p>
        </w:tc>
        <w:tc>
          <w:tcPr>
            <w:tcW w:w="152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9F08D0" w14:textId="77777777" w:rsidR="00AB3206" w:rsidRPr="0078475F" w:rsidRDefault="00AB3206" w:rsidP="008C297C">
            <w:pPr>
              <w:ind w:left="-104" w:right="-105"/>
              <w:jc w:val="center"/>
              <w:rPr>
                <w:rFonts w:cs="Arial"/>
                <w:b/>
                <w:bCs/>
                <w:color w:val="000000"/>
                <w:sz w:val="16"/>
                <w:szCs w:val="16"/>
              </w:rPr>
            </w:pPr>
            <w:r w:rsidRPr="0078475F">
              <w:rPr>
                <w:rFonts w:cs="Arial"/>
                <w:b/>
                <w:bCs/>
                <w:sz w:val="16"/>
                <w:szCs w:val="16"/>
              </w:rPr>
              <w:t>CHECKED SATISFACTORY</w:t>
            </w:r>
          </w:p>
        </w:tc>
      </w:tr>
      <w:tr w:rsidR="00AB3206" w:rsidRPr="0078475F" w14:paraId="7F96C806" w14:textId="77777777" w:rsidTr="008C297C">
        <w:trPr>
          <w:trHeight w:val="201"/>
          <w:tblHeader/>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3199CC2E" w14:textId="77777777" w:rsidR="00AB3206" w:rsidRPr="0078475F" w:rsidRDefault="00AB3206" w:rsidP="008C297C">
            <w:pPr>
              <w:jc w:val="left"/>
              <w:rPr>
                <w:b/>
              </w:rPr>
            </w:pPr>
          </w:p>
        </w:tc>
        <w:tc>
          <w:tcPr>
            <w:tcW w:w="7836" w:type="dxa"/>
            <w:gridSpan w:val="4"/>
            <w:vMerge/>
            <w:tcBorders>
              <w:top w:val="single" w:sz="4" w:space="0" w:color="auto"/>
              <w:left w:val="single" w:sz="4" w:space="0" w:color="auto"/>
              <w:bottom w:val="single" w:sz="4" w:space="0" w:color="auto"/>
              <w:right w:val="single" w:sz="4" w:space="0" w:color="auto"/>
            </w:tcBorders>
            <w:vAlign w:val="center"/>
            <w:hideMark/>
          </w:tcPr>
          <w:p w14:paraId="743AD4ED" w14:textId="77777777" w:rsidR="00AB3206" w:rsidRPr="0078475F" w:rsidRDefault="00AB3206" w:rsidP="008C297C">
            <w:pPr>
              <w:jc w:val="left"/>
              <w:rPr>
                <w:b/>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078E99" w14:textId="77777777" w:rsidR="00AB3206" w:rsidRPr="0078475F" w:rsidRDefault="00AB3206" w:rsidP="008C297C">
            <w:pPr>
              <w:ind w:left="-104" w:right="-105"/>
              <w:jc w:val="center"/>
              <w:rPr>
                <w:rFonts w:cs="Arial"/>
                <w:b/>
                <w:bCs/>
                <w:sz w:val="16"/>
                <w:szCs w:val="16"/>
              </w:rPr>
            </w:pPr>
            <w:r w:rsidRPr="0078475F">
              <w:rPr>
                <w:rFonts w:cs="Arial"/>
                <w:b/>
                <w:bCs/>
                <w:sz w:val="16"/>
                <w:szCs w:val="16"/>
              </w:rPr>
              <w:t>N/A</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638DC" w14:textId="77777777" w:rsidR="00AB3206" w:rsidRPr="0078475F" w:rsidRDefault="00AB3206" w:rsidP="008C297C">
            <w:pPr>
              <w:ind w:left="-104" w:right="-105"/>
              <w:jc w:val="center"/>
              <w:rPr>
                <w:rFonts w:cs="Arial"/>
                <w:b/>
                <w:bCs/>
                <w:sz w:val="16"/>
                <w:szCs w:val="16"/>
              </w:rPr>
            </w:pPr>
            <w:r w:rsidRPr="0078475F">
              <w:rPr>
                <w:rFonts w:cs="Arial"/>
                <w:b/>
                <w:bCs/>
                <w:sz w:val="16"/>
                <w:szCs w:val="16"/>
              </w:rPr>
              <w:t>YES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F00904" w14:textId="77777777" w:rsidR="00AB3206" w:rsidRPr="0078475F" w:rsidRDefault="00AB3206" w:rsidP="008C297C">
            <w:pPr>
              <w:ind w:left="-104" w:right="-105"/>
              <w:jc w:val="center"/>
              <w:rPr>
                <w:rFonts w:cs="Arial"/>
                <w:b/>
                <w:bCs/>
                <w:sz w:val="16"/>
                <w:szCs w:val="16"/>
              </w:rPr>
            </w:pPr>
            <w:r w:rsidRPr="0078475F">
              <w:rPr>
                <w:rFonts w:cs="Arial"/>
                <w:b/>
                <w:bCs/>
                <w:sz w:val="16"/>
                <w:szCs w:val="16"/>
              </w:rPr>
              <w:t>NO</w:t>
            </w:r>
          </w:p>
        </w:tc>
      </w:tr>
      <w:tr w:rsidR="00AB3206" w:rsidRPr="0078475F" w14:paraId="11449802" w14:textId="77777777" w:rsidTr="008C297C">
        <w:trPr>
          <w:trHeight w:val="380"/>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56848BC2" w14:textId="77777777" w:rsidR="00AB3206" w:rsidRPr="0078475F" w:rsidRDefault="00AB3206" w:rsidP="008C297C">
            <w:pPr>
              <w:jc w:val="left"/>
              <w:rPr>
                <w:rFonts w:cs="Arial"/>
                <w:b/>
                <w:bCs/>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35F27BCD" w14:textId="51DF8AAA" w:rsidR="00AB3206" w:rsidRPr="0078475F" w:rsidRDefault="00AB3206" w:rsidP="00E538D8">
            <w:pPr>
              <w:jc w:val="left"/>
              <w:rPr>
                <w:rFonts w:cs="Arial"/>
                <w:b/>
                <w:bCs/>
              </w:rPr>
            </w:pPr>
            <w:r w:rsidRPr="0078475F">
              <w:rPr>
                <w:rFonts w:cs="Arial"/>
                <w:b/>
                <w:bCs/>
              </w:rPr>
              <w:t xml:space="preserve">BMS and associated systems – </w:t>
            </w:r>
            <w:r w:rsidR="008C3C77" w:rsidRPr="008C3C77">
              <w:rPr>
                <w:rFonts w:cs="Arial"/>
                <w:b/>
                <w:bCs/>
              </w:rPr>
              <w:t>Parks and Recreation</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8437A6"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579C6C"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1888CA" w14:textId="77777777" w:rsidR="00AB3206" w:rsidRPr="0078475F" w:rsidRDefault="00AB3206" w:rsidP="008C297C">
            <w:pPr>
              <w:ind w:left="-102" w:right="-73"/>
              <w:jc w:val="center"/>
              <w:rPr>
                <w:rFonts w:cs="Arial"/>
                <w:color w:val="000000"/>
              </w:rPr>
            </w:pPr>
          </w:p>
        </w:tc>
      </w:tr>
      <w:tr w:rsidR="00AB3206" w:rsidRPr="0078475F" w14:paraId="6827AF8F" w14:textId="77777777" w:rsidTr="008C297C">
        <w:trPr>
          <w:trHeight w:val="380"/>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0F884A6A" w14:textId="77777777" w:rsidR="00AB3206" w:rsidRPr="0078475F" w:rsidRDefault="00AB3206" w:rsidP="008C297C">
            <w:pPr>
              <w:jc w:val="left"/>
              <w:rPr>
                <w:b/>
                <w:bCs/>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7A9B7522" w14:textId="77777777" w:rsidR="00AB3206" w:rsidRPr="0078475F" w:rsidRDefault="00AB3206" w:rsidP="008C297C">
            <w:pPr>
              <w:jc w:val="left"/>
              <w:rPr>
                <w:rFonts w:cs="Arial"/>
                <w:b/>
                <w:bCs/>
              </w:rPr>
            </w:pPr>
            <w:r w:rsidRPr="0078475F">
              <w:rPr>
                <w:rFonts w:cs="Arial"/>
                <w:b/>
                <w:bCs/>
              </w:rPr>
              <w:t>Emergency Response Action Plan (ERAP)</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E99522"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B15E3"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538BD1" w14:textId="77777777" w:rsidR="00AB3206" w:rsidRPr="0078475F" w:rsidRDefault="00AB3206" w:rsidP="008C297C">
            <w:pPr>
              <w:ind w:left="-102" w:right="-73"/>
              <w:jc w:val="center"/>
              <w:rPr>
                <w:rFonts w:cs="Arial"/>
                <w:color w:val="000000"/>
              </w:rPr>
            </w:pPr>
          </w:p>
        </w:tc>
      </w:tr>
      <w:tr w:rsidR="00AB3206" w:rsidRPr="0078475F" w14:paraId="2CCEE690" w14:textId="77777777" w:rsidTr="008C297C">
        <w:trPr>
          <w:trHeight w:val="286"/>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586EA99" w14:textId="77777777" w:rsidR="00AB3206" w:rsidRPr="0078475F" w:rsidRDefault="00AB3206" w:rsidP="008C297C">
            <w:pPr>
              <w:rPr>
                <w:rFonts w:cs="Arial"/>
                <w:color w:val="000000"/>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33E2CDC5" w14:textId="77777777" w:rsidR="00AB3206" w:rsidRPr="0078475F" w:rsidRDefault="00AB3206" w:rsidP="008C297C">
            <w:pPr>
              <w:spacing w:before="40" w:after="40"/>
              <w:jc w:val="left"/>
              <w:rPr>
                <w:rFonts w:cs="Arial"/>
                <w:sz w:val="18"/>
                <w:szCs w:val="24"/>
              </w:rPr>
            </w:pPr>
            <w:r w:rsidRPr="0078475F">
              <w:rPr>
                <w:rFonts w:cs="Arial"/>
                <w:sz w:val="18"/>
                <w:szCs w:val="24"/>
              </w:rPr>
              <w:t>This Emergency Action Plan (EAP) is a guide intended for areas of a facility with complex services, for example, a major boiler house or specialist plant room. The actions to be taken by designated and authorized persons may be expressed in a checklist.</w:t>
            </w:r>
          </w:p>
          <w:p w14:paraId="1EFCBE68" w14:textId="77777777" w:rsidR="00AB3206" w:rsidRPr="0078475F" w:rsidRDefault="00AB3206" w:rsidP="008C297C">
            <w:pPr>
              <w:spacing w:before="40" w:after="40"/>
              <w:jc w:val="left"/>
              <w:rPr>
                <w:rFonts w:ascii="NewBaskerville" w:hAnsi="NewBaskerville" w:cs="NewBaskerville"/>
                <w:sz w:val="18"/>
                <w:szCs w:val="24"/>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216C54"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45B678"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75FF46" w14:textId="77777777" w:rsidR="00AB3206" w:rsidRPr="0078475F" w:rsidRDefault="00AB3206" w:rsidP="008C297C">
            <w:pPr>
              <w:ind w:left="-102" w:right="-73"/>
              <w:jc w:val="center"/>
              <w:rPr>
                <w:rFonts w:cs="Arial"/>
                <w:color w:val="000000"/>
              </w:rPr>
            </w:pPr>
          </w:p>
        </w:tc>
      </w:tr>
      <w:tr w:rsidR="00AB3206" w:rsidRPr="0078475F" w14:paraId="46E9205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86FFCC1" w14:textId="77777777" w:rsidR="00AB3206" w:rsidRPr="0078475F" w:rsidRDefault="00AB3206" w:rsidP="008C297C">
            <w:pPr>
              <w:spacing w:before="40" w:after="40"/>
              <w:jc w:val="left"/>
              <w:rPr>
                <w:rFonts w:cs="Arial"/>
                <w:sz w:val="18"/>
                <w:szCs w:val="18"/>
              </w:rPr>
            </w:pPr>
            <w:r w:rsidRPr="0078475F">
              <w:rPr>
                <w:rFonts w:cs="Arial"/>
                <w:sz w:val="18"/>
                <w:szCs w:val="18"/>
              </w:rPr>
              <w:t>1</w:t>
            </w:r>
          </w:p>
        </w:tc>
        <w:tc>
          <w:tcPr>
            <w:tcW w:w="7836" w:type="dxa"/>
            <w:gridSpan w:val="4"/>
            <w:tcBorders>
              <w:top w:val="single" w:sz="4" w:space="0" w:color="auto"/>
              <w:left w:val="single" w:sz="4" w:space="0" w:color="auto"/>
              <w:bottom w:val="single" w:sz="4" w:space="0" w:color="auto"/>
              <w:right w:val="single" w:sz="4" w:space="0" w:color="auto"/>
            </w:tcBorders>
            <w:hideMark/>
          </w:tcPr>
          <w:p w14:paraId="1B4034CF" w14:textId="77777777" w:rsidR="00AB3206" w:rsidRPr="0078475F" w:rsidRDefault="00AB3206" w:rsidP="008C297C">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36A1A0"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E321F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9B967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1BAF0445"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88B5949" w14:textId="77777777" w:rsidR="00AB3206" w:rsidRPr="0078475F" w:rsidRDefault="00AB3206" w:rsidP="008C297C">
            <w:pPr>
              <w:spacing w:before="40" w:after="40"/>
              <w:jc w:val="left"/>
              <w:rPr>
                <w:rFonts w:cs="Arial"/>
                <w:sz w:val="18"/>
                <w:szCs w:val="18"/>
              </w:rPr>
            </w:pPr>
            <w:r w:rsidRPr="0078475F">
              <w:rPr>
                <w:rFonts w:cs="Arial"/>
                <w:sz w:val="18"/>
                <w:szCs w:val="18"/>
              </w:rPr>
              <w:t>2</w:t>
            </w:r>
          </w:p>
        </w:tc>
        <w:tc>
          <w:tcPr>
            <w:tcW w:w="7836" w:type="dxa"/>
            <w:gridSpan w:val="4"/>
            <w:tcBorders>
              <w:top w:val="single" w:sz="4" w:space="0" w:color="auto"/>
              <w:left w:val="single" w:sz="4" w:space="0" w:color="auto"/>
              <w:bottom w:val="single" w:sz="4" w:space="0" w:color="auto"/>
              <w:right w:val="single" w:sz="4" w:space="0" w:color="auto"/>
            </w:tcBorders>
            <w:hideMark/>
          </w:tcPr>
          <w:p w14:paraId="14ED4CFE" w14:textId="77777777" w:rsidR="00AB3206" w:rsidRPr="0078475F" w:rsidRDefault="00AB3206" w:rsidP="008C297C">
            <w:pPr>
              <w:spacing w:before="40" w:after="40"/>
              <w:jc w:val="left"/>
              <w:rPr>
                <w:rFonts w:cs="Arial"/>
                <w:sz w:val="18"/>
                <w:szCs w:val="18"/>
              </w:rPr>
            </w:pPr>
            <w:r w:rsidRPr="0078475F">
              <w:rPr>
                <w:rFonts w:cs="Arial"/>
                <w:sz w:val="18"/>
                <w:szCs w:val="18"/>
              </w:rPr>
              <w:t>Will patient/public/staff safety/care be affected</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AF6F5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4EFF8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AD840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7123EA3E"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4438AFC" w14:textId="77777777" w:rsidR="00AB3206" w:rsidRPr="0078475F" w:rsidRDefault="00AB3206" w:rsidP="008C297C">
            <w:pPr>
              <w:spacing w:before="40" w:after="40"/>
              <w:jc w:val="left"/>
              <w:rPr>
                <w:rFonts w:cs="Arial"/>
                <w:sz w:val="18"/>
                <w:szCs w:val="18"/>
              </w:rPr>
            </w:pPr>
            <w:r w:rsidRPr="0078475F">
              <w:rPr>
                <w:rFonts w:cs="Arial"/>
                <w:sz w:val="18"/>
                <w:szCs w:val="18"/>
              </w:rPr>
              <w:t>3</w:t>
            </w:r>
          </w:p>
        </w:tc>
        <w:tc>
          <w:tcPr>
            <w:tcW w:w="7836" w:type="dxa"/>
            <w:gridSpan w:val="4"/>
            <w:tcBorders>
              <w:top w:val="single" w:sz="4" w:space="0" w:color="auto"/>
              <w:left w:val="single" w:sz="4" w:space="0" w:color="auto"/>
              <w:bottom w:val="single" w:sz="4" w:space="0" w:color="auto"/>
              <w:right w:val="single" w:sz="4" w:space="0" w:color="auto"/>
            </w:tcBorders>
            <w:hideMark/>
          </w:tcPr>
          <w:p w14:paraId="4E37A233" w14:textId="77777777" w:rsidR="00AB3206" w:rsidRPr="0078475F" w:rsidRDefault="00AB3206" w:rsidP="008C297C">
            <w:pPr>
              <w:spacing w:before="40" w:after="40"/>
              <w:jc w:val="left"/>
              <w:rPr>
                <w:rFonts w:cs="Arial"/>
                <w:sz w:val="18"/>
                <w:szCs w:val="18"/>
              </w:rPr>
            </w:pPr>
            <w:r w:rsidRPr="0078475F">
              <w:rPr>
                <w:rFonts w:cs="Arial"/>
                <w:sz w:val="18"/>
                <w:szCs w:val="18"/>
              </w:rPr>
              <w:t>Will evacuation be required</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566D0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A0CC3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C7B97F"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322321D2"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9DE33B4" w14:textId="77777777" w:rsidR="00AB3206" w:rsidRPr="0078475F" w:rsidRDefault="00AB3206" w:rsidP="008C297C">
            <w:pPr>
              <w:spacing w:before="40" w:after="40"/>
              <w:jc w:val="left"/>
              <w:rPr>
                <w:rFonts w:cs="Arial"/>
                <w:sz w:val="18"/>
                <w:szCs w:val="18"/>
              </w:rPr>
            </w:pPr>
            <w:r w:rsidRPr="0078475F">
              <w:rPr>
                <w:rFonts w:cs="Arial"/>
                <w:sz w:val="18"/>
                <w:szCs w:val="18"/>
              </w:rPr>
              <w:t>4</w:t>
            </w:r>
          </w:p>
        </w:tc>
        <w:tc>
          <w:tcPr>
            <w:tcW w:w="7836" w:type="dxa"/>
            <w:gridSpan w:val="4"/>
            <w:tcBorders>
              <w:top w:val="single" w:sz="4" w:space="0" w:color="auto"/>
              <w:left w:val="single" w:sz="4" w:space="0" w:color="auto"/>
              <w:bottom w:val="single" w:sz="4" w:space="0" w:color="auto"/>
              <w:right w:val="single" w:sz="4" w:space="0" w:color="auto"/>
            </w:tcBorders>
            <w:hideMark/>
          </w:tcPr>
          <w:p w14:paraId="2C723883" w14:textId="77777777" w:rsidR="00AB3206" w:rsidRPr="0078475F" w:rsidRDefault="00AB3206" w:rsidP="008C297C">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EED54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79D166"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631B8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5782AD0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8D535BB" w14:textId="77777777" w:rsidR="00AB3206" w:rsidRPr="0078475F" w:rsidRDefault="00AB3206" w:rsidP="008C297C">
            <w:pPr>
              <w:spacing w:before="40" w:after="40"/>
              <w:jc w:val="left"/>
              <w:rPr>
                <w:rFonts w:cs="Arial"/>
                <w:sz w:val="18"/>
                <w:szCs w:val="18"/>
              </w:rPr>
            </w:pPr>
            <w:r w:rsidRPr="0078475F">
              <w:rPr>
                <w:rFonts w:cs="Arial"/>
                <w:sz w:val="18"/>
                <w:szCs w:val="18"/>
              </w:rPr>
              <w:t>5</w:t>
            </w:r>
          </w:p>
        </w:tc>
        <w:tc>
          <w:tcPr>
            <w:tcW w:w="7836" w:type="dxa"/>
            <w:gridSpan w:val="4"/>
            <w:tcBorders>
              <w:top w:val="single" w:sz="4" w:space="0" w:color="auto"/>
              <w:left w:val="single" w:sz="4" w:space="0" w:color="auto"/>
              <w:bottom w:val="single" w:sz="4" w:space="0" w:color="auto"/>
              <w:right w:val="single" w:sz="4" w:space="0" w:color="auto"/>
            </w:tcBorders>
            <w:hideMark/>
          </w:tcPr>
          <w:p w14:paraId="767B0280"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electricity supply and Building Management System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1BD1D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4E5AA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F8BD4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70E74611"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4B35BE96" w14:textId="77777777" w:rsidR="00AB3206" w:rsidRPr="0078475F" w:rsidRDefault="00AB3206" w:rsidP="008C297C">
            <w:pPr>
              <w:spacing w:before="40" w:after="40"/>
              <w:jc w:val="left"/>
              <w:rPr>
                <w:rFonts w:cs="Arial"/>
                <w:sz w:val="18"/>
                <w:szCs w:val="18"/>
              </w:rPr>
            </w:pPr>
            <w:r w:rsidRPr="0078475F">
              <w:rPr>
                <w:rFonts w:cs="Arial"/>
                <w:sz w:val="18"/>
                <w:szCs w:val="18"/>
              </w:rPr>
              <w:t>6</w:t>
            </w:r>
          </w:p>
        </w:tc>
        <w:tc>
          <w:tcPr>
            <w:tcW w:w="7836" w:type="dxa"/>
            <w:gridSpan w:val="4"/>
            <w:tcBorders>
              <w:top w:val="single" w:sz="4" w:space="0" w:color="auto"/>
              <w:left w:val="nil"/>
              <w:bottom w:val="single" w:sz="4" w:space="0" w:color="auto"/>
              <w:right w:val="single" w:sz="4" w:space="0" w:color="auto"/>
            </w:tcBorders>
            <w:hideMark/>
          </w:tcPr>
          <w:p w14:paraId="67DD6BCA" w14:textId="271682E6" w:rsidR="00AB3206" w:rsidRPr="0078475F" w:rsidRDefault="00AB3206" w:rsidP="008C297C">
            <w:pPr>
              <w:spacing w:before="40" w:after="40"/>
              <w:jc w:val="left"/>
              <w:rPr>
                <w:rFonts w:cs="Arial"/>
                <w:sz w:val="18"/>
                <w:szCs w:val="18"/>
              </w:rPr>
            </w:pPr>
            <w:r w:rsidRPr="0078475F">
              <w:rPr>
                <w:rFonts w:cs="Arial"/>
                <w:sz w:val="18"/>
                <w:szCs w:val="18"/>
              </w:rPr>
              <w:t>Consider impact on gas supply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7D026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D29B2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96668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304D30B4"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377E6E5" w14:textId="77777777" w:rsidR="00AB3206" w:rsidRPr="0078475F" w:rsidRDefault="00AB3206" w:rsidP="008C297C">
            <w:pPr>
              <w:spacing w:before="40" w:after="40"/>
              <w:jc w:val="left"/>
              <w:rPr>
                <w:rFonts w:cs="Arial"/>
                <w:sz w:val="18"/>
                <w:szCs w:val="18"/>
              </w:rPr>
            </w:pPr>
            <w:r w:rsidRPr="0078475F">
              <w:rPr>
                <w:rFonts w:cs="Arial"/>
                <w:sz w:val="18"/>
                <w:szCs w:val="18"/>
              </w:rPr>
              <w:t>7</w:t>
            </w:r>
          </w:p>
        </w:tc>
        <w:tc>
          <w:tcPr>
            <w:tcW w:w="7836" w:type="dxa"/>
            <w:gridSpan w:val="4"/>
            <w:tcBorders>
              <w:top w:val="single" w:sz="4" w:space="0" w:color="auto"/>
              <w:left w:val="nil"/>
              <w:bottom w:val="single" w:sz="4" w:space="0" w:color="auto"/>
              <w:right w:val="single" w:sz="4" w:space="0" w:color="auto"/>
            </w:tcBorders>
            <w:hideMark/>
          </w:tcPr>
          <w:p w14:paraId="59E1CE9C"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water supply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C01468"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DBBC8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DCBD0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4F3AB55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C523DD6" w14:textId="77777777" w:rsidR="00AB3206" w:rsidRPr="0078475F" w:rsidRDefault="00AB3206" w:rsidP="008C297C">
            <w:pPr>
              <w:spacing w:before="40" w:after="40"/>
              <w:jc w:val="left"/>
              <w:rPr>
                <w:rFonts w:cs="Arial"/>
                <w:sz w:val="18"/>
                <w:szCs w:val="18"/>
              </w:rPr>
            </w:pPr>
            <w:r w:rsidRPr="0078475F">
              <w:rPr>
                <w:rFonts w:cs="Arial"/>
                <w:sz w:val="18"/>
                <w:szCs w:val="18"/>
              </w:rPr>
              <w:t>8</w:t>
            </w:r>
          </w:p>
        </w:tc>
        <w:tc>
          <w:tcPr>
            <w:tcW w:w="7836" w:type="dxa"/>
            <w:gridSpan w:val="4"/>
            <w:tcBorders>
              <w:top w:val="single" w:sz="4" w:space="0" w:color="auto"/>
              <w:left w:val="nil"/>
              <w:bottom w:val="single" w:sz="4" w:space="0" w:color="auto"/>
              <w:right w:val="single" w:sz="4" w:space="0" w:color="auto"/>
            </w:tcBorders>
            <w:hideMark/>
          </w:tcPr>
          <w:p w14:paraId="1A1B096B"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drainage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451D1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791527"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2D5C4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30DD5D09"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A4C7DE4" w14:textId="77777777" w:rsidR="00AB3206" w:rsidRPr="0078475F" w:rsidRDefault="00AB3206" w:rsidP="008C297C">
            <w:pPr>
              <w:spacing w:before="40" w:after="40"/>
              <w:jc w:val="left"/>
              <w:rPr>
                <w:rFonts w:cs="Arial"/>
                <w:sz w:val="18"/>
                <w:szCs w:val="18"/>
              </w:rPr>
            </w:pPr>
            <w:r w:rsidRPr="0078475F">
              <w:rPr>
                <w:rFonts w:cs="Arial"/>
                <w:sz w:val="18"/>
                <w:szCs w:val="18"/>
              </w:rPr>
              <w:t>9</w:t>
            </w:r>
          </w:p>
        </w:tc>
        <w:tc>
          <w:tcPr>
            <w:tcW w:w="7836" w:type="dxa"/>
            <w:gridSpan w:val="4"/>
            <w:tcBorders>
              <w:top w:val="single" w:sz="4" w:space="0" w:color="auto"/>
              <w:left w:val="nil"/>
              <w:bottom w:val="single" w:sz="4" w:space="0" w:color="auto"/>
              <w:right w:val="single" w:sz="4" w:space="0" w:color="auto"/>
            </w:tcBorders>
            <w:hideMark/>
          </w:tcPr>
          <w:p w14:paraId="038643C9" w14:textId="77777777" w:rsidR="00AB3206" w:rsidRPr="0078475F" w:rsidRDefault="00AB3206" w:rsidP="008C297C">
            <w:pPr>
              <w:spacing w:before="40" w:after="40"/>
              <w:jc w:val="left"/>
              <w:rPr>
                <w:rFonts w:cs="Arial"/>
                <w:sz w:val="18"/>
                <w:szCs w:val="18"/>
              </w:rPr>
            </w:pPr>
            <w:r w:rsidRPr="0078475F">
              <w:rPr>
                <w:rFonts w:cs="Arial"/>
                <w:sz w:val="18"/>
                <w:szCs w:val="18"/>
              </w:rPr>
              <w:t xml:space="preserve">Consider impact on any </w:t>
            </w:r>
            <w:proofErr w:type="gramStart"/>
            <w:r w:rsidRPr="0078475F">
              <w:rPr>
                <w:rFonts w:cs="Arial"/>
                <w:sz w:val="18"/>
                <w:szCs w:val="18"/>
              </w:rPr>
              <w:t>third party</w:t>
            </w:r>
            <w:proofErr w:type="gramEnd"/>
            <w:r w:rsidRPr="0078475F">
              <w:rPr>
                <w:rFonts w:cs="Arial"/>
                <w:sz w:val="18"/>
                <w:szCs w:val="18"/>
              </w:rPr>
              <w:t xml:space="preserve"> system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33316"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2BAE4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C8D69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2A483C8B"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3746F79D" w14:textId="77777777" w:rsidR="00AB3206" w:rsidRPr="0078475F" w:rsidRDefault="00AB3206" w:rsidP="008C297C">
            <w:pPr>
              <w:spacing w:before="40" w:after="40"/>
              <w:jc w:val="left"/>
              <w:rPr>
                <w:rFonts w:cs="Arial"/>
                <w:sz w:val="18"/>
                <w:szCs w:val="18"/>
              </w:rPr>
            </w:pPr>
            <w:r w:rsidRPr="0078475F">
              <w:rPr>
                <w:rFonts w:cs="Arial"/>
                <w:sz w:val="18"/>
                <w:szCs w:val="18"/>
              </w:rPr>
              <w:t>10</w:t>
            </w:r>
          </w:p>
        </w:tc>
        <w:tc>
          <w:tcPr>
            <w:tcW w:w="7836" w:type="dxa"/>
            <w:gridSpan w:val="4"/>
            <w:tcBorders>
              <w:top w:val="single" w:sz="4" w:space="0" w:color="auto"/>
              <w:left w:val="single" w:sz="4" w:space="0" w:color="auto"/>
              <w:bottom w:val="single" w:sz="4" w:space="0" w:color="auto"/>
              <w:right w:val="single" w:sz="4" w:space="0" w:color="auto"/>
            </w:tcBorders>
            <w:hideMark/>
          </w:tcPr>
          <w:p w14:paraId="3896179B"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site security</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14596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B73BF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84EB6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12080E2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30475DDD" w14:textId="77777777" w:rsidR="00AB3206" w:rsidRPr="0078475F" w:rsidRDefault="00AB3206" w:rsidP="008C297C">
            <w:pPr>
              <w:spacing w:before="40" w:after="40"/>
              <w:jc w:val="left"/>
              <w:rPr>
                <w:rFonts w:cs="Arial"/>
                <w:sz w:val="18"/>
                <w:szCs w:val="18"/>
              </w:rPr>
            </w:pPr>
            <w:r w:rsidRPr="0078475F">
              <w:rPr>
                <w:rFonts w:cs="Arial"/>
                <w:sz w:val="18"/>
                <w:szCs w:val="18"/>
              </w:rPr>
              <w:t>11</w:t>
            </w:r>
          </w:p>
        </w:tc>
        <w:tc>
          <w:tcPr>
            <w:tcW w:w="7836" w:type="dxa"/>
            <w:gridSpan w:val="4"/>
            <w:tcBorders>
              <w:top w:val="single" w:sz="4" w:space="0" w:color="auto"/>
              <w:left w:val="single" w:sz="4" w:space="0" w:color="auto"/>
              <w:bottom w:val="single" w:sz="4" w:space="0" w:color="auto"/>
              <w:right w:val="single" w:sz="4" w:space="0" w:color="auto"/>
            </w:tcBorders>
            <w:hideMark/>
          </w:tcPr>
          <w:p w14:paraId="3CE8B80F"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data loss and data security</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E9E9F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0C23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E818B0"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5BF35508"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A14A019" w14:textId="77777777" w:rsidR="00AB3206" w:rsidRPr="0078475F" w:rsidRDefault="00AB3206" w:rsidP="008C297C">
            <w:pPr>
              <w:spacing w:before="40" w:after="40"/>
              <w:jc w:val="left"/>
              <w:rPr>
                <w:rFonts w:cs="Arial"/>
                <w:sz w:val="18"/>
                <w:szCs w:val="18"/>
              </w:rPr>
            </w:pPr>
            <w:r w:rsidRPr="0078475F">
              <w:rPr>
                <w:rFonts w:cs="Arial"/>
                <w:sz w:val="18"/>
                <w:szCs w:val="18"/>
              </w:rPr>
              <w:t>12</w:t>
            </w:r>
          </w:p>
        </w:tc>
        <w:tc>
          <w:tcPr>
            <w:tcW w:w="7836" w:type="dxa"/>
            <w:gridSpan w:val="4"/>
            <w:tcBorders>
              <w:top w:val="single" w:sz="4" w:space="0" w:color="auto"/>
              <w:left w:val="single" w:sz="4" w:space="0" w:color="auto"/>
              <w:bottom w:val="single" w:sz="4" w:space="0" w:color="auto"/>
              <w:right w:val="single" w:sz="4" w:space="0" w:color="auto"/>
            </w:tcBorders>
            <w:hideMark/>
          </w:tcPr>
          <w:p w14:paraId="644ED16C" w14:textId="77777777" w:rsidR="00AB3206" w:rsidRPr="0078475F" w:rsidRDefault="00AB3206" w:rsidP="008C297C">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C4FD1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2F3C6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2DAA8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5DF85E87"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111EE0C" w14:textId="77777777" w:rsidR="00AB3206" w:rsidRPr="0078475F" w:rsidRDefault="00AB3206" w:rsidP="008C297C">
            <w:pPr>
              <w:spacing w:before="40" w:after="40"/>
              <w:jc w:val="left"/>
              <w:rPr>
                <w:rFonts w:cs="Arial"/>
                <w:sz w:val="18"/>
                <w:szCs w:val="18"/>
              </w:rPr>
            </w:pPr>
            <w:r w:rsidRPr="0078475F">
              <w:rPr>
                <w:rFonts w:cs="Arial"/>
                <w:sz w:val="18"/>
                <w:szCs w:val="18"/>
              </w:rPr>
              <w:t>13</w:t>
            </w:r>
          </w:p>
        </w:tc>
        <w:tc>
          <w:tcPr>
            <w:tcW w:w="7836" w:type="dxa"/>
            <w:gridSpan w:val="4"/>
            <w:tcBorders>
              <w:top w:val="single" w:sz="4" w:space="0" w:color="auto"/>
              <w:left w:val="single" w:sz="4" w:space="0" w:color="auto"/>
              <w:bottom w:val="single" w:sz="4" w:space="0" w:color="auto"/>
              <w:right w:val="single" w:sz="4" w:space="0" w:color="auto"/>
            </w:tcBorders>
            <w:hideMark/>
          </w:tcPr>
          <w:p w14:paraId="47E6098B" w14:textId="77777777" w:rsidR="00AB3206" w:rsidRPr="0078475F" w:rsidRDefault="00AB3206" w:rsidP="008C297C">
            <w:pPr>
              <w:spacing w:before="40" w:after="40"/>
              <w:jc w:val="left"/>
              <w:rPr>
                <w:rFonts w:cs="Arial"/>
                <w:sz w:val="18"/>
                <w:szCs w:val="18"/>
              </w:rPr>
            </w:pPr>
            <w:r w:rsidRPr="0078475F">
              <w:rPr>
                <w:rFonts w:cs="Arial"/>
                <w:sz w:val="18"/>
                <w:szCs w:val="18"/>
              </w:rPr>
              <w:t xml:space="preserve">Will critical system be affected and </w:t>
            </w:r>
            <w:proofErr w:type="gramStart"/>
            <w:r w:rsidRPr="0078475F">
              <w:rPr>
                <w:rFonts w:cs="Arial"/>
                <w:sz w:val="18"/>
                <w:szCs w:val="18"/>
              </w:rPr>
              <w:t>time period</w:t>
            </w:r>
            <w:proofErr w:type="gramEnd"/>
            <w:r w:rsidRPr="0078475F">
              <w:rPr>
                <w:rFonts w:cs="Arial"/>
                <w:sz w:val="18"/>
                <w:szCs w:val="18"/>
              </w:rPr>
              <w:t xml:space="preserve"> of outage</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08E266"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E2592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829E1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1C9AB54A"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C4F5077" w14:textId="77777777" w:rsidR="00AB3206" w:rsidRPr="0078475F" w:rsidRDefault="00AB3206" w:rsidP="008C297C">
            <w:pPr>
              <w:spacing w:before="40" w:after="40"/>
              <w:jc w:val="left"/>
              <w:rPr>
                <w:rFonts w:cs="Arial"/>
                <w:sz w:val="18"/>
                <w:szCs w:val="18"/>
              </w:rPr>
            </w:pPr>
            <w:r w:rsidRPr="0078475F">
              <w:rPr>
                <w:rFonts w:cs="Arial"/>
                <w:sz w:val="18"/>
                <w:szCs w:val="18"/>
              </w:rPr>
              <w:t>14</w:t>
            </w:r>
          </w:p>
        </w:tc>
        <w:tc>
          <w:tcPr>
            <w:tcW w:w="7836" w:type="dxa"/>
            <w:gridSpan w:val="4"/>
            <w:tcBorders>
              <w:top w:val="single" w:sz="4" w:space="0" w:color="auto"/>
              <w:left w:val="single" w:sz="4" w:space="0" w:color="auto"/>
              <w:bottom w:val="single" w:sz="4" w:space="0" w:color="auto"/>
              <w:right w:val="single" w:sz="4" w:space="0" w:color="auto"/>
            </w:tcBorders>
            <w:hideMark/>
          </w:tcPr>
          <w:p w14:paraId="29CE9C87" w14:textId="77777777" w:rsidR="00AB3206" w:rsidRPr="0078475F" w:rsidRDefault="00AB3206" w:rsidP="008C297C">
            <w:pPr>
              <w:spacing w:before="40" w:after="40"/>
              <w:jc w:val="left"/>
              <w:rPr>
                <w:rFonts w:cs="Arial"/>
                <w:sz w:val="18"/>
                <w:szCs w:val="18"/>
              </w:rPr>
            </w:pPr>
            <w:r w:rsidRPr="0078475F">
              <w:rPr>
                <w:rFonts w:cs="Arial"/>
                <w:sz w:val="18"/>
                <w:szCs w:val="18"/>
              </w:rPr>
              <w:t>Is there an impact on clinical waste</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57C2D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DA2C6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E6997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7B067762"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62994CC" w14:textId="77777777" w:rsidR="00AB3206" w:rsidRPr="0078475F" w:rsidRDefault="00AB3206" w:rsidP="008C297C">
            <w:pPr>
              <w:spacing w:before="40" w:after="40"/>
              <w:jc w:val="left"/>
              <w:rPr>
                <w:rFonts w:cs="Arial"/>
                <w:sz w:val="18"/>
                <w:szCs w:val="18"/>
              </w:rPr>
            </w:pPr>
            <w:r w:rsidRPr="0078475F">
              <w:rPr>
                <w:rFonts w:cs="Arial"/>
                <w:sz w:val="18"/>
                <w:szCs w:val="18"/>
              </w:rPr>
              <w:t>15</w:t>
            </w:r>
          </w:p>
        </w:tc>
        <w:tc>
          <w:tcPr>
            <w:tcW w:w="7836" w:type="dxa"/>
            <w:gridSpan w:val="4"/>
            <w:tcBorders>
              <w:top w:val="single" w:sz="4" w:space="0" w:color="auto"/>
              <w:left w:val="single" w:sz="4" w:space="0" w:color="auto"/>
              <w:bottom w:val="single" w:sz="4" w:space="0" w:color="auto"/>
              <w:right w:val="single" w:sz="4" w:space="0" w:color="auto"/>
            </w:tcBorders>
            <w:hideMark/>
          </w:tcPr>
          <w:p w14:paraId="343E49CD" w14:textId="77777777" w:rsidR="00AB3206" w:rsidRPr="0078475F" w:rsidRDefault="00AB3206" w:rsidP="008C297C">
            <w:pPr>
              <w:spacing w:before="40" w:after="40"/>
              <w:jc w:val="left"/>
              <w:rPr>
                <w:rFonts w:cs="Arial"/>
                <w:sz w:val="18"/>
                <w:szCs w:val="18"/>
              </w:rPr>
            </w:pPr>
            <w:r w:rsidRPr="0078475F">
              <w:rPr>
                <w:rFonts w:cs="Arial"/>
                <w:sz w:val="18"/>
                <w:szCs w:val="18"/>
              </w:rPr>
              <w:t>Agree responsibility boundaries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A2025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404DF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FB194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59C468FE"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421EF7B1" w14:textId="77777777" w:rsidR="00AB3206" w:rsidRPr="0078475F" w:rsidRDefault="00AB3206" w:rsidP="008C297C">
            <w:pPr>
              <w:spacing w:before="40" w:after="40"/>
              <w:jc w:val="left"/>
              <w:rPr>
                <w:rFonts w:cs="Arial"/>
                <w:sz w:val="18"/>
                <w:szCs w:val="18"/>
              </w:rPr>
            </w:pPr>
            <w:r w:rsidRPr="0078475F">
              <w:rPr>
                <w:rFonts w:cs="Arial"/>
                <w:sz w:val="18"/>
                <w:szCs w:val="18"/>
              </w:rPr>
              <w:t>16</w:t>
            </w:r>
          </w:p>
        </w:tc>
        <w:tc>
          <w:tcPr>
            <w:tcW w:w="7836" w:type="dxa"/>
            <w:gridSpan w:val="4"/>
            <w:tcBorders>
              <w:top w:val="single" w:sz="4" w:space="0" w:color="auto"/>
              <w:left w:val="single" w:sz="4" w:space="0" w:color="auto"/>
              <w:bottom w:val="single" w:sz="4" w:space="0" w:color="auto"/>
              <w:right w:val="single" w:sz="4" w:space="0" w:color="auto"/>
            </w:tcBorders>
            <w:hideMark/>
          </w:tcPr>
          <w:p w14:paraId="39111C57" w14:textId="77777777" w:rsidR="00AB3206" w:rsidRPr="0078475F" w:rsidRDefault="00AB3206" w:rsidP="008C297C">
            <w:pPr>
              <w:spacing w:before="40" w:after="40"/>
              <w:jc w:val="left"/>
              <w:rPr>
                <w:rFonts w:cs="Arial"/>
                <w:sz w:val="18"/>
                <w:szCs w:val="18"/>
              </w:rPr>
            </w:pPr>
            <w:r w:rsidRPr="0078475F">
              <w:rPr>
                <w:rFonts w:cs="Arial"/>
                <w:sz w:val="18"/>
                <w:szCs w:val="18"/>
              </w:rPr>
              <w:t>Clinical department procedures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903A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8F0E6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27E68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4E0028B3"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EFCB3D6" w14:textId="77777777" w:rsidR="00AB3206" w:rsidRPr="0078475F" w:rsidRDefault="00AB3206" w:rsidP="008C297C">
            <w:pPr>
              <w:spacing w:before="40" w:after="40"/>
              <w:jc w:val="left"/>
              <w:rPr>
                <w:rFonts w:cs="Arial"/>
                <w:sz w:val="18"/>
                <w:szCs w:val="18"/>
              </w:rPr>
            </w:pPr>
            <w:r w:rsidRPr="0078475F">
              <w:rPr>
                <w:rFonts w:cs="Arial"/>
                <w:sz w:val="18"/>
                <w:szCs w:val="18"/>
              </w:rPr>
              <w:t>17</w:t>
            </w:r>
          </w:p>
        </w:tc>
        <w:tc>
          <w:tcPr>
            <w:tcW w:w="7836" w:type="dxa"/>
            <w:gridSpan w:val="4"/>
            <w:tcBorders>
              <w:top w:val="single" w:sz="4" w:space="0" w:color="auto"/>
              <w:left w:val="single" w:sz="4" w:space="0" w:color="auto"/>
              <w:bottom w:val="single" w:sz="4" w:space="0" w:color="auto"/>
              <w:right w:val="single" w:sz="4" w:space="0" w:color="auto"/>
            </w:tcBorders>
            <w:hideMark/>
          </w:tcPr>
          <w:p w14:paraId="1F8BF13C" w14:textId="77777777" w:rsidR="00AB3206" w:rsidRPr="0078475F" w:rsidRDefault="00AB3206" w:rsidP="008C297C">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B2522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0592D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EBCD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3694F97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72640B4" w14:textId="77777777" w:rsidR="00AB3206" w:rsidRPr="0078475F" w:rsidRDefault="00AB3206" w:rsidP="008C297C">
            <w:pPr>
              <w:spacing w:before="40" w:after="40"/>
              <w:jc w:val="left"/>
              <w:rPr>
                <w:rFonts w:cs="Arial"/>
                <w:sz w:val="18"/>
                <w:szCs w:val="18"/>
              </w:rPr>
            </w:pPr>
            <w:r w:rsidRPr="0078475F">
              <w:rPr>
                <w:rFonts w:cs="Arial"/>
                <w:sz w:val="18"/>
                <w:szCs w:val="18"/>
              </w:rPr>
              <w:t>18</w:t>
            </w:r>
          </w:p>
        </w:tc>
        <w:tc>
          <w:tcPr>
            <w:tcW w:w="7836" w:type="dxa"/>
            <w:gridSpan w:val="4"/>
            <w:tcBorders>
              <w:top w:val="single" w:sz="4" w:space="0" w:color="auto"/>
              <w:left w:val="single" w:sz="4" w:space="0" w:color="auto"/>
              <w:bottom w:val="single" w:sz="4" w:space="0" w:color="auto"/>
              <w:right w:val="single" w:sz="4" w:space="0" w:color="auto"/>
            </w:tcBorders>
            <w:hideMark/>
          </w:tcPr>
          <w:p w14:paraId="118D25E4" w14:textId="77777777" w:rsidR="00AB3206" w:rsidRPr="0078475F" w:rsidRDefault="00AB3206" w:rsidP="008C297C">
            <w:pPr>
              <w:spacing w:before="40" w:after="40"/>
              <w:jc w:val="left"/>
              <w:rPr>
                <w:rFonts w:cs="Arial"/>
                <w:sz w:val="18"/>
                <w:szCs w:val="18"/>
              </w:rPr>
            </w:pPr>
            <w:r w:rsidRPr="0078475F">
              <w:rPr>
                <w:rFonts w:cs="Arial"/>
                <w:sz w:val="18"/>
                <w:szCs w:val="18"/>
              </w:rPr>
              <w:t>Do public relations need to be addressed</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F34FE7"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4D33F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CFB66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47DFDB27"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C33FE1D" w14:textId="77777777" w:rsidR="00AB3206" w:rsidRPr="0078475F" w:rsidRDefault="00AB3206" w:rsidP="008C297C">
            <w:pPr>
              <w:spacing w:before="40" w:after="40"/>
              <w:jc w:val="left"/>
              <w:rPr>
                <w:rFonts w:cs="Arial"/>
                <w:sz w:val="18"/>
                <w:szCs w:val="18"/>
              </w:rPr>
            </w:pPr>
            <w:r w:rsidRPr="0078475F">
              <w:rPr>
                <w:rFonts w:cs="Arial"/>
                <w:sz w:val="18"/>
                <w:szCs w:val="18"/>
              </w:rPr>
              <w:t>19</w:t>
            </w:r>
          </w:p>
        </w:tc>
        <w:tc>
          <w:tcPr>
            <w:tcW w:w="7836" w:type="dxa"/>
            <w:gridSpan w:val="4"/>
            <w:tcBorders>
              <w:top w:val="single" w:sz="4" w:space="0" w:color="auto"/>
              <w:left w:val="single" w:sz="4" w:space="0" w:color="auto"/>
              <w:bottom w:val="single" w:sz="4" w:space="0" w:color="auto"/>
              <w:right w:val="single" w:sz="4" w:space="0" w:color="auto"/>
            </w:tcBorders>
            <w:hideMark/>
          </w:tcPr>
          <w:p w14:paraId="41A85FDF" w14:textId="77777777" w:rsidR="00AB3206" w:rsidRPr="0078475F" w:rsidRDefault="00AB3206" w:rsidP="008C297C">
            <w:pPr>
              <w:spacing w:before="40" w:after="40"/>
              <w:jc w:val="left"/>
              <w:rPr>
                <w:rFonts w:cs="Arial"/>
                <w:sz w:val="18"/>
                <w:szCs w:val="18"/>
              </w:rPr>
            </w:pPr>
            <w:r w:rsidRPr="0078475F">
              <w:rPr>
                <w:rFonts w:cs="Arial"/>
                <w:sz w:val="18"/>
                <w:szCs w:val="18"/>
              </w:rPr>
              <w:t>Consider service level agreements with suppliers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72D6D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A8AE0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28235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518E32CA"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1E74341" w14:textId="77777777" w:rsidR="00AB3206" w:rsidRPr="0078475F" w:rsidRDefault="00AB3206" w:rsidP="008C297C">
            <w:pPr>
              <w:spacing w:before="40" w:after="40"/>
              <w:jc w:val="left"/>
              <w:rPr>
                <w:rFonts w:cs="Arial"/>
                <w:sz w:val="18"/>
                <w:szCs w:val="18"/>
              </w:rPr>
            </w:pPr>
            <w:r w:rsidRPr="0078475F">
              <w:rPr>
                <w:rFonts w:cs="Arial"/>
                <w:sz w:val="18"/>
                <w:szCs w:val="18"/>
              </w:rPr>
              <w:t>20</w:t>
            </w:r>
          </w:p>
        </w:tc>
        <w:tc>
          <w:tcPr>
            <w:tcW w:w="7836" w:type="dxa"/>
            <w:gridSpan w:val="4"/>
            <w:tcBorders>
              <w:top w:val="single" w:sz="4" w:space="0" w:color="auto"/>
              <w:left w:val="single" w:sz="4" w:space="0" w:color="auto"/>
              <w:bottom w:val="single" w:sz="4" w:space="0" w:color="auto"/>
              <w:right w:val="single" w:sz="4" w:space="0" w:color="auto"/>
            </w:tcBorders>
            <w:hideMark/>
          </w:tcPr>
          <w:p w14:paraId="500BF785" w14:textId="77777777" w:rsidR="00AB3206" w:rsidRPr="0078475F" w:rsidRDefault="00AB3206" w:rsidP="008C297C">
            <w:pPr>
              <w:spacing w:before="40" w:after="40"/>
              <w:jc w:val="left"/>
              <w:rPr>
                <w:rFonts w:cs="Arial"/>
                <w:sz w:val="18"/>
                <w:szCs w:val="18"/>
              </w:rPr>
            </w:pPr>
            <w:r w:rsidRPr="0078475F">
              <w:rPr>
                <w:rFonts w:cs="Arial"/>
                <w:sz w:val="18"/>
                <w:szCs w:val="18"/>
              </w:rPr>
              <w:t>Involve commercial services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237A2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1276B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616C8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232A5FBF"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73F59DB" w14:textId="77777777" w:rsidR="00AB3206" w:rsidRPr="0078475F" w:rsidRDefault="00AB3206" w:rsidP="008C297C">
            <w:pPr>
              <w:spacing w:before="40" w:after="40"/>
              <w:jc w:val="left"/>
              <w:rPr>
                <w:rFonts w:cs="Arial"/>
                <w:sz w:val="18"/>
                <w:szCs w:val="18"/>
              </w:rPr>
            </w:pPr>
            <w:r w:rsidRPr="0078475F">
              <w:rPr>
                <w:rFonts w:cs="Arial"/>
                <w:sz w:val="18"/>
                <w:szCs w:val="18"/>
              </w:rPr>
              <w:t>21</w:t>
            </w:r>
          </w:p>
        </w:tc>
        <w:tc>
          <w:tcPr>
            <w:tcW w:w="7836" w:type="dxa"/>
            <w:gridSpan w:val="4"/>
            <w:tcBorders>
              <w:top w:val="single" w:sz="4" w:space="0" w:color="auto"/>
              <w:left w:val="single" w:sz="4" w:space="0" w:color="auto"/>
              <w:bottom w:val="single" w:sz="4" w:space="0" w:color="auto"/>
              <w:right w:val="single" w:sz="4" w:space="0" w:color="auto"/>
            </w:tcBorders>
            <w:hideMark/>
          </w:tcPr>
          <w:p w14:paraId="346704AB" w14:textId="77777777" w:rsidR="00AB3206" w:rsidRPr="0078475F" w:rsidRDefault="00AB3206" w:rsidP="008C297C">
            <w:pPr>
              <w:spacing w:before="40" w:after="40"/>
              <w:jc w:val="left"/>
              <w:rPr>
                <w:rFonts w:cs="Arial"/>
                <w:sz w:val="18"/>
                <w:szCs w:val="18"/>
              </w:rPr>
            </w:pPr>
            <w:r w:rsidRPr="0078475F">
              <w:rPr>
                <w:rFonts w:cs="Arial"/>
                <w:sz w:val="18"/>
                <w:szCs w:val="18"/>
              </w:rPr>
              <w:t>Record entities personnel contact details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AF35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C6BEB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8FC94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176171DF"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BA7F4E2" w14:textId="77777777" w:rsidR="00AB3206" w:rsidRPr="0078475F" w:rsidRDefault="00AB3206" w:rsidP="008C297C">
            <w:pPr>
              <w:spacing w:before="40" w:after="40"/>
              <w:jc w:val="left"/>
              <w:rPr>
                <w:rFonts w:cs="Arial"/>
                <w:sz w:val="18"/>
                <w:szCs w:val="18"/>
              </w:rPr>
            </w:pPr>
            <w:r w:rsidRPr="0078475F">
              <w:rPr>
                <w:rFonts w:cs="Arial"/>
                <w:sz w:val="18"/>
                <w:szCs w:val="18"/>
              </w:rPr>
              <w:t>22</w:t>
            </w:r>
          </w:p>
        </w:tc>
        <w:tc>
          <w:tcPr>
            <w:tcW w:w="7836" w:type="dxa"/>
            <w:gridSpan w:val="4"/>
            <w:tcBorders>
              <w:top w:val="single" w:sz="4" w:space="0" w:color="auto"/>
              <w:left w:val="single" w:sz="4" w:space="0" w:color="auto"/>
              <w:bottom w:val="single" w:sz="4" w:space="0" w:color="auto"/>
              <w:right w:val="single" w:sz="4" w:space="0" w:color="auto"/>
            </w:tcBorders>
            <w:hideMark/>
          </w:tcPr>
          <w:p w14:paraId="656A5B6A" w14:textId="77777777" w:rsidR="00AB3206" w:rsidRPr="0078475F" w:rsidRDefault="00AB3206" w:rsidP="008C297C">
            <w:pPr>
              <w:spacing w:before="40" w:after="40"/>
              <w:jc w:val="left"/>
              <w:rPr>
                <w:rFonts w:cs="Arial"/>
                <w:sz w:val="18"/>
                <w:szCs w:val="18"/>
              </w:rPr>
            </w:pPr>
            <w:r w:rsidRPr="0078475F">
              <w:rPr>
                <w:rFonts w:cs="Arial"/>
                <w:sz w:val="18"/>
                <w:szCs w:val="18"/>
              </w:rPr>
              <w:t>Locate supply of specialist/redundant BMS equipment</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41DF2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19C4D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A21DE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8D3267">
              <w:rPr>
                <w:rFonts w:cs="Arial"/>
                <w:color w:val="000000"/>
              </w:rPr>
            </w:r>
            <w:r w:rsidR="008D3267">
              <w:rPr>
                <w:rFonts w:cs="Arial"/>
                <w:color w:val="000000"/>
              </w:rPr>
              <w:fldChar w:fldCharType="separate"/>
            </w:r>
            <w:r w:rsidRPr="0078475F">
              <w:rPr>
                <w:rFonts w:cs="Arial"/>
                <w:color w:val="000000"/>
              </w:rPr>
              <w:fldChar w:fldCharType="end"/>
            </w:r>
          </w:p>
        </w:tc>
      </w:tr>
      <w:tr w:rsidR="00AB3206" w:rsidRPr="0078475F" w14:paraId="6EC0A67A"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shd w:val="clear" w:color="auto" w:fill="264B5A"/>
            <w:noWrap/>
            <w:vAlign w:val="center"/>
            <w:hideMark/>
          </w:tcPr>
          <w:p w14:paraId="105A3AC7" w14:textId="77777777" w:rsidR="00AB3206" w:rsidRPr="0078475F" w:rsidRDefault="00AB3206" w:rsidP="008C297C">
            <w:pPr>
              <w:spacing w:before="40" w:after="40"/>
              <w:jc w:val="center"/>
              <w:rPr>
                <w:b/>
                <w:color w:val="FFFFFF" w:themeColor="background1"/>
              </w:rPr>
            </w:pPr>
            <w:r w:rsidRPr="0078475F">
              <w:rPr>
                <w:rFonts w:cs="Arial"/>
                <w:b/>
                <w:color w:val="FFFFFF" w:themeColor="background1"/>
              </w:rPr>
              <w:t>No.</w:t>
            </w:r>
          </w:p>
        </w:tc>
        <w:tc>
          <w:tcPr>
            <w:tcW w:w="4162" w:type="dxa"/>
            <w:gridSpan w:val="2"/>
            <w:tcBorders>
              <w:top w:val="single" w:sz="4" w:space="0" w:color="auto"/>
              <w:left w:val="single" w:sz="4" w:space="0" w:color="auto"/>
              <w:bottom w:val="single" w:sz="4" w:space="0" w:color="auto"/>
              <w:right w:val="single" w:sz="4" w:space="0" w:color="auto"/>
            </w:tcBorders>
            <w:shd w:val="clear" w:color="auto" w:fill="264B5A"/>
            <w:vAlign w:val="center"/>
            <w:hideMark/>
          </w:tcPr>
          <w:p w14:paraId="708D91B2" w14:textId="77777777" w:rsidR="00AB3206" w:rsidRPr="0078475F" w:rsidRDefault="00AB3206" w:rsidP="008C297C">
            <w:pPr>
              <w:spacing w:before="40" w:after="40"/>
              <w:jc w:val="center"/>
              <w:rPr>
                <w:rFonts w:cs="Arial"/>
                <w:b/>
                <w:color w:val="FFFFFF" w:themeColor="background1"/>
              </w:rPr>
            </w:pPr>
            <w:r w:rsidRPr="0078475F">
              <w:rPr>
                <w:rFonts w:cs="Arial"/>
                <w:b/>
                <w:color w:val="FFFFFF" w:themeColor="background1"/>
              </w:rPr>
              <w:t>Reviewer's Comments</w:t>
            </w:r>
          </w:p>
        </w:tc>
        <w:tc>
          <w:tcPr>
            <w:tcW w:w="5198" w:type="dxa"/>
            <w:gridSpan w:val="5"/>
            <w:tcBorders>
              <w:top w:val="single" w:sz="4" w:space="0" w:color="auto"/>
              <w:left w:val="single" w:sz="4" w:space="0" w:color="auto"/>
              <w:bottom w:val="single" w:sz="4" w:space="0" w:color="auto"/>
              <w:right w:val="single" w:sz="4" w:space="0" w:color="auto"/>
            </w:tcBorders>
            <w:shd w:val="clear" w:color="auto" w:fill="264B5A"/>
            <w:vAlign w:val="center"/>
            <w:hideMark/>
          </w:tcPr>
          <w:p w14:paraId="021B5CB8" w14:textId="77777777" w:rsidR="00AB3206" w:rsidRPr="0078475F" w:rsidRDefault="00AB3206" w:rsidP="008C297C">
            <w:pPr>
              <w:spacing w:before="40" w:after="40"/>
              <w:jc w:val="center"/>
              <w:rPr>
                <w:rFonts w:cs="Arial"/>
                <w:b/>
                <w:color w:val="FFFFFF" w:themeColor="background1"/>
              </w:rPr>
            </w:pPr>
            <w:r w:rsidRPr="0078475F">
              <w:rPr>
                <w:rFonts w:cs="Arial"/>
                <w:b/>
                <w:color w:val="FFFFFF" w:themeColor="background1"/>
              </w:rPr>
              <w:t>Resolution</w:t>
            </w:r>
          </w:p>
        </w:tc>
      </w:tr>
      <w:tr w:rsidR="00AB3206" w:rsidRPr="0078475F" w14:paraId="4C1A3B89"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6FBF99E5"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247FD59D"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57329F68" w14:textId="77777777" w:rsidR="00AB3206" w:rsidRPr="0078475F" w:rsidRDefault="00AB3206" w:rsidP="008C297C">
            <w:pPr>
              <w:spacing w:before="40" w:after="40"/>
              <w:jc w:val="left"/>
              <w:rPr>
                <w:rFonts w:cs="Arial"/>
                <w:sz w:val="18"/>
                <w:szCs w:val="18"/>
              </w:rPr>
            </w:pPr>
          </w:p>
        </w:tc>
      </w:tr>
      <w:tr w:rsidR="00AB3206" w:rsidRPr="0078475F" w14:paraId="6C39B86A"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256AE00C"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1021E7B5"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7FC2B8D5" w14:textId="77777777" w:rsidR="00AB3206" w:rsidRPr="0078475F" w:rsidRDefault="00AB3206" w:rsidP="008C297C">
            <w:pPr>
              <w:spacing w:before="40" w:after="40"/>
              <w:jc w:val="left"/>
              <w:rPr>
                <w:rFonts w:cs="Arial"/>
                <w:sz w:val="18"/>
                <w:szCs w:val="18"/>
              </w:rPr>
            </w:pPr>
          </w:p>
        </w:tc>
      </w:tr>
      <w:tr w:rsidR="00AB3206" w:rsidRPr="0078475F" w14:paraId="07927E88"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7D64B037"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1AC93BF9"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350E7B07" w14:textId="77777777" w:rsidR="00AB3206" w:rsidRPr="0078475F" w:rsidRDefault="00AB3206" w:rsidP="008C297C">
            <w:pPr>
              <w:spacing w:before="40" w:after="40"/>
              <w:jc w:val="left"/>
              <w:rPr>
                <w:rFonts w:cs="Arial"/>
                <w:sz w:val="18"/>
                <w:szCs w:val="18"/>
              </w:rPr>
            </w:pPr>
          </w:p>
        </w:tc>
      </w:tr>
      <w:tr w:rsidR="00AB3206" w:rsidRPr="0078475F" w14:paraId="70BA1A3C"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1A0CE9B8"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7C6F082A"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A9928AC" w14:textId="77777777" w:rsidR="00AB3206" w:rsidRPr="0078475F" w:rsidRDefault="00AB3206" w:rsidP="008C297C">
            <w:pPr>
              <w:spacing w:before="40" w:after="40"/>
              <w:jc w:val="left"/>
              <w:rPr>
                <w:rFonts w:cs="Arial"/>
                <w:sz w:val="18"/>
                <w:szCs w:val="18"/>
              </w:rPr>
            </w:pPr>
          </w:p>
        </w:tc>
      </w:tr>
      <w:tr w:rsidR="00AB3206" w:rsidRPr="0078475F" w14:paraId="2DB4B6D8" w14:textId="77777777" w:rsidTr="008C297C">
        <w:trPr>
          <w:trHeight w:val="105"/>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hideMark/>
          </w:tcPr>
          <w:p w14:paraId="2E8D6224" w14:textId="77777777" w:rsidR="00AB3206" w:rsidRPr="0078475F" w:rsidRDefault="00AB3206" w:rsidP="008C297C">
            <w:pPr>
              <w:spacing w:before="40" w:after="40"/>
              <w:jc w:val="left"/>
              <w:rPr>
                <w:rFonts w:cs="Arial"/>
                <w:sz w:val="18"/>
                <w:szCs w:val="18"/>
              </w:rPr>
            </w:pPr>
            <w:r w:rsidRPr="0078475F">
              <w:rPr>
                <w:rFonts w:cs="Arial"/>
                <w:sz w:val="18"/>
                <w:szCs w:val="18"/>
              </w:rPr>
              <w:t>Originator's Name/Signature and Date:</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00FAB9C0" w14:textId="77777777" w:rsidR="00AB3206" w:rsidRPr="0078475F" w:rsidRDefault="00AB3206" w:rsidP="008C297C">
            <w:pPr>
              <w:spacing w:before="40" w:after="40"/>
              <w:jc w:val="left"/>
              <w:rPr>
                <w:rFonts w:cs="Arial"/>
                <w:sz w:val="18"/>
                <w:szCs w:val="18"/>
              </w:rPr>
            </w:pPr>
            <w:r w:rsidRPr="0078475F">
              <w:rPr>
                <w:rFonts w:cs="Arial"/>
                <w:sz w:val="18"/>
                <w:szCs w:val="18"/>
              </w:rPr>
              <w:t>Checker's Name/Signature and Date:</w:t>
            </w:r>
          </w:p>
        </w:tc>
      </w:tr>
      <w:tr w:rsidR="00AB3206" w:rsidRPr="0078475F" w14:paraId="31A13633" w14:textId="77777777" w:rsidTr="008C297C">
        <w:trPr>
          <w:trHeight w:val="479"/>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tcPr>
          <w:p w14:paraId="08D749E0"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639C757" w14:textId="77777777" w:rsidR="00AB3206" w:rsidRPr="0078475F" w:rsidRDefault="00AB3206" w:rsidP="008C297C">
            <w:pPr>
              <w:spacing w:before="40" w:after="40"/>
              <w:jc w:val="left"/>
              <w:rPr>
                <w:rFonts w:cs="Arial"/>
                <w:sz w:val="18"/>
                <w:szCs w:val="18"/>
              </w:rPr>
            </w:pPr>
          </w:p>
        </w:tc>
      </w:tr>
    </w:tbl>
    <w:p w14:paraId="495314E9" w14:textId="77777777" w:rsidR="00FF00B2" w:rsidRPr="007A2051" w:rsidRDefault="00FF00B2" w:rsidP="00FF00B2">
      <w:pPr>
        <w:rPr>
          <w:sz w:val="22"/>
          <w:szCs w:val="22"/>
        </w:rPr>
      </w:pPr>
    </w:p>
    <w:p w14:paraId="755014CB" w14:textId="6DD483CE" w:rsidR="008347D3" w:rsidRDefault="003F16B2" w:rsidP="003F16B2">
      <w:pPr>
        <w:tabs>
          <w:tab w:val="left" w:pos="7290"/>
        </w:tabs>
      </w:pPr>
      <w:r>
        <w:tab/>
      </w:r>
    </w:p>
    <w:p w14:paraId="2DD046BD" w14:textId="77777777" w:rsidR="008347D3" w:rsidRPr="008347D3" w:rsidRDefault="008347D3" w:rsidP="008347D3"/>
    <w:p w14:paraId="52FF2676" w14:textId="77777777" w:rsidR="008347D3" w:rsidRPr="008347D3" w:rsidRDefault="008347D3" w:rsidP="008347D3"/>
    <w:p w14:paraId="2E39E006" w14:textId="6376002A" w:rsidR="00A40481" w:rsidRPr="008347D3" w:rsidRDefault="008347D3" w:rsidP="008347D3">
      <w:pPr>
        <w:tabs>
          <w:tab w:val="left" w:pos="6750"/>
        </w:tabs>
      </w:pPr>
      <w:r>
        <w:tab/>
      </w:r>
    </w:p>
    <w:sectPr w:rsidR="00A40481" w:rsidRPr="008347D3"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B53C5" w14:textId="77777777" w:rsidR="008D3267" w:rsidRDefault="008D3267">
      <w:r>
        <w:separator/>
      </w:r>
    </w:p>
    <w:p w14:paraId="75B96E33" w14:textId="77777777" w:rsidR="008D3267" w:rsidRDefault="008D3267"/>
  </w:endnote>
  <w:endnote w:type="continuationSeparator" w:id="0">
    <w:p w14:paraId="697A41EB" w14:textId="77777777" w:rsidR="008D3267" w:rsidRDefault="008D3267">
      <w:r>
        <w:continuationSeparator/>
      </w:r>
    </w:p>
    <w:p w14:paraId="123FCA03" w14:textId="77777777" w:rsidR="008D3267" w:rsidRDefault="008D3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NewBaskervill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AD0009" w:rsidRDefault="009210BF" w:rsidP="008347D3">
    <w:pPr>
      <w:pStyle w:val="Footer"/>
      <w:jc w:val="center"/>
      <w:rPr>
        <w:sz w:val="16"/>
        <w:szCs w:val="16"/>
        <w:lang w:val="en-IN"/>
      </w:rPr>
    </w:pPr>
  </w:p>
  <w:p w14:paraId="28AE2210" w14:textId="31BDC787" w:rsidR="009210BF" w:rsidRDefault="008D3267"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AD0009">
          <w:rPr>
            <w:sz w:val="16"/>
            <w:szCs w:val="16"/>
            <w:lang w:val="en-AU"/>
          </w:rPr>
          <w:t>EOM-ZO0-TP-000110 Rev 001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8C3C77">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8C3C77">
      <w:rPr>
        <w:noProof/>
        <w:sz w:val="16"/>
        <w:szCs w:val="16"/>
      </w:rPr>
      <w:t>1</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5E379" w14:textId="77777777" w:rsidR="008D3267" w:rsidRDefault="008D3267">
      <w:r>
        <w:separator/>
      </w:r>
    </w:p>
    <w:p w14:paraId="42048A19" w14:textId="77777777" w:rsidR="008D3267" w:rsidRDefault="008D3267"/>
  </w:footnote>
  <w:footnote w:type="continuationSeparator" w:id="0">
    <w:p w14:paraId="0DD1EF0C" w14:textId="77777777" w:rsidR="008D3267" w:rsidRDefault="008D3267">
      <w:r>
        <w:continuationSeparator/>
      </w:r>
    </w:p>
    <w:p w14:paraId="49CC48A5" w14:textId="77777777" w:rsidR="008D3267" w:rsidRDefault="008D3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226E676B" w:rsidR="009210BF" w:rsidRDefault="00B26958" w:rsidP="00AC1B11">
          <w:pPr>
            <w:pStyle w:val="HeadingCenter"/>
            <w:jc w:val="both"/>
          </w:pPr>
          <w:r>
            <w:rPr>
              <w:noProof/>
            </w:rPr>
            <w:drawing>
              <wp:anchor distT="0" distB="0" distL="114300" distR="114300" simplePos="0" relativeHeight="251659264" behindDoc="0" locked="0" layoutInCell="1" allowOverlap="1" wp14:anchorId="559E67BE" wp14:editId="7D39C966">
                <wp:simplePos x="0" y="0"/>
                <wp:positionH relativeFrom="column">
                  <wp:posOffset>-419100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1937C4F4" w:rsidR="009210BF" w:rsidRPr="006A25F8" w:rsidRDefault="00AB3206" w:rsidP="008C3536">
          <w:pPr>
            <w:pStyle w:val="CPDocTitle"/>
            <w:rPr>
              <w:kern w:val="32"/>
              <w:sz w:val="24"/>
              <w:szCs w:val="24"/>
              <w:lang w:val="en-GB"/>
            </w:rPr>
          </w:pPr>
          <w:r w:rsidRPr="00AB3206">
            <w:rPr>
              <w:kern w:val="32"/>
              <w:sz w:val="24"/>
              <w:szCs w:val="24"/>
              <w:lang w:val="en-GB"/>
            </w:rPr>
            <w:t>BMS Emergency Response Actions Template</w:t>
          </w:r>
          <w:r w:rsidR="00E538D8">
            <w:rPr>
              <w:kern w:val="32"/>
              <w:sz w:val="24"/>
              <w:szCs w:val="24"/>
              <w:lang w:val="en-GB"/>
            </w:rPr>
            <w:t xml:space="preserve"> - </w:t>
          </w:r>
          <w:r w:rsidR="008C3C77" w:rsidRPr="008C3C77">
            <w:rPr>
              <w:kern w:val="32"/>
              <w:sz w:val="24"/>
              <w:szCs w:val="24"/>
              <w:lang w:val="en-GB"/>
            </w:rPr>
            <w:t>Parks and Recreation</w:t>
          </w:r>
        </w:p>
      </w:tc>
    </w:tr>
  </w:tbl>
  <w:p w14:paraId="0FE4F66F" w14:textId="2E9843D1"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38A"/>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A6F85"/>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1860"/>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CC"/>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A52"/>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29A"/>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04B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56F46"/>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3536"/>
    <w:rsid w:val="008C3C77"/>
    <w:rsid w:val="008C479A"/>
    <w:rsid w:val="008C4C3D"/>
    <w:rsid w:val="008C7A3A"/>
    <w:rsid w:val="008C7D40"/>
    <w:rsid w:val="008D075A"/>
    <w:rsid w:val="008D2124"/>
    <w:rsid w:val="008D23BA"/>
    <w:rsid w:val="008D3267"/>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224F"/>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B73"/>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206"/>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009"/>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95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0083"/>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4D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38D8"/>
    <w:rsid w:val="00E53CC2"/>
    <w:rsid w:val="00E551F7"/>
    <w:rsid w:val="00E5651E"/>
    <w:rsid w:val="00E5706F"/>
    <w:rsid w:val="00E570E6"/>
    <w:rsid w:val="00E578AE"/>
    <w:rsid w:val="00E57F99"/>
    <w:rsid w:val="00E662DA"/>
    <w:rsid w:val="00E67275"/>
    <w:rsid w:val="00E6745A"/>
    <w:rsid w:val="00E67DD9"/>
    <w:rsid w:val="00E720EE"/>
    <w:rsid w:val="00E733FC"/>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1E50E-3350-4E33-A453-F2B770BBFE89}">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26</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3223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EOM-ZO0-TP-000110 Rev 001</dc:subject>
  <dc:creator>Rivamonte, Leonnito (RMP)</dc:creator>
  <cp:keywords>ᅟ</cp:keywords>
  <cp:lastModifiedBy>Jancil Saldhana</cp:lastModifiedBy>
  <cp:revision>38</cp:revision>
  <cp:lastPrinted>2017-10-17T10:11:00Z</cp:lastPrinted>
  <dcterms:created xsi:type="dcterms:W3CDTF">2019-12-16T06:44:00Z</dcterms:created>
  <dcterms:modified xsi:type="dcterms:W3CDTF">2021-08-21T05:45:00Z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